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6D7C2D" w14:textId="2B616A20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по продаже земельных участков, назначенного на </w:t>
      </w:r>
      <w:r>
        <w:rPr>
          <w:b/>
          <w:sz w:val="28"/>
          <w:szCs w:val="28"/>
        </w:rPr>
        <w:t>30</w:t>
      </w:r>
      <w:r w:rsidRPr="00163A78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5</w:t>
      </w:r>
      <w:r w:rsidRPr="00163A78">
        <w:rPr>
          <w:b/>
          <w:sz w:val="28"/>
          <w:szCs w:val="28"/>
        </w:rPr>
        <w:t>.2025 г.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2126"/>
      </w:tblGrid>
      <w:tr w:rsidR="00163A78" w:rsidRPr="00163A78" w14:paraId="2469A489" w14:textId="77777777" w:rsidTr="00163A78">
        <w:trPr>
          <w:trHeight w:val="230"/>
        </w:trPr>
        <w:tc>
          <w:tcPr>
            <w:tcW w:w="7650" w:type="dxa"/>
            <w:vAlign w:val="center"/>
          </w:tcPr>
          <w:p w14:paraId="399A9109" w14:textId="77777777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 xml:space="preserve">Номер лота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/</w:t>
            </w:r>
            <w:r w:rsidRPr="00163A7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63A78">
              <w:rPr>
                <w:spacing w:val="-2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163A78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3A78">
              <w:rPr>
                <w:spacing w:val="-2"/>
                <w:sz w:val="24"/>
                <w:szCs w:val="24"/>
                <w:lang w:val="en-US"/>
              </w:rPr>
              <w:t>лота</w:t>
            </w:r>
            <w:proofErr w:type="spellEnd"/>
          </w:p>
        </w:tc>
        <w:tc>
          <w:tcPr>
            <w:tcW w:w="2126" w:type="dxa"/>
            <w:vAlign w:val="center"/>
          </w:tcPr>
          <w:p w14:paraId="79BACA73" w14:textId="39905FDD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163A78" w:rsidRPr="00163A78" w14:paraId="37E995B6" w14:textId="77777777" w:rsidTr="00163A78">
        <w:trPr>
          <w:trHeight w:val="230"/>
        </w:trPr>
        <w:tc>
          <w:tcPr>
            <w:tcW w:w="7650" w:type="dxa"/>
          </w:tcPr>
          <w:p w14:paraId="03D9D16C" w14:textId="77777777" w:rsidR="00163A78" w:rsidRPr="00163A78" w:rsidRDefault="00163A78" w:rsidP="00E61733">
            <w:pPr>
              <w:jc w:val="both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№ 1 - Земельный участок с кадастровым номером 28:01:110031:157, площадью 1500 кв.м., расположенный в кадастровом квартале 28:01:110031 города Благовещенска, с видом разрешенного использования – для ведения садоводства</w:t>
            </w:r>
          </w:p>
        </w:tc>
        <w:tc>
          <w:tcPr>
            <w:tcW w:w="2126" w:type="dxa"/>
          </w:tcPr>
          <w:p w14:paraId="5643D1CF" w14:textId="65A0DB04" w:rsidR="00163A78" w:rsidRPr="00163A78" w:rsidRDefault="00163A78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163A78" w:rsidRPr="00163A78" w14:paraId="5231AEF1" w14:textId="77777777" w:rsidTr="00163A78">
        <w:trPr>
          <w:trHeight w:val="230"/>
        </w:trPr>
        <w:tc>
          <w:tcPr>
            <w:tcW w:w="7650" w:type="dxa"/>
          </w:tcPr>
          <w:p w14:paraId="250CA930" w14:textId="77777777" w:rsidR="00163A78" w:rsidRPr="00163A78" w:rsidRDefault="00163A78" w:rsidP="00163A78">
            <w:pPr>
              <w:jc w:val="both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№ 2 - Земельный участок с кадастровым номером 28:01:040739:30, площадью 931 кв.м, расположенный в квартале 739, вид разрешенного использования – для индивидуального жилищного строительства</w:t>
            </w:r>
          </w:p>
        </w:tc>
        <w:tc>
          <w:tcPr>
            <w:tcW w:w="2126" w:type="dxa"/>
          </w:tcPr>
          <w:p w14:paraId="71C34BC9" w14:textId="0E7DE2F1" w:rsidR="00163A78" w:rsidRPr="00163A78" w:rsidRDefault="00163A78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163A78" w:rsidRPr="00163A78" w14:paraId="61794B87" w14:textId="77777777" w:rsidTr="00163A78">
        <w:trPr>
          <w:trHeight w:val="230"/>
        </w:trPr>
        <w:tc>
          <w:tcPr>
            <w:tcW w:w="7650" w:type="dxa"/>
          </w:tcPr>
          <w:p w14:paraId="5711322F" w14:textId="2F9AC435" w:rsidR="00163A78" w:rsidRPr="00163A78" w:rsidRDefault="00163A78" w:rsidP="00163A78">
            <w:pPr>
              <w:jc w:val="both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№ 3 - Земельный участок с кадастровым номером 28:01:020498:455, площадью 800 кв.м., расположенный в квартале 498, для индивидуального жилищного строительства</w:t>
            </w:r>
          </w:p>
        </w:tc>
        <w:tc>
          <w:tcPr>
            <w:tcW w:w="2126" w:type="dxa"/>
          </w:tcPr>
          <w:p w14:paraId="49BF1EB9" w14:textId="2849CB2F" w:rsidR="00163A78" w:rsidRPr="00163A78" w:rsidRDefault="00163A78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163A78" w:rsidRPr="00163A78" w14:paraId="4545FDC3" w14:textId="77777777" w:rsidTr="00163A78">
        <w:trPr>
          <w:trHeight w:val="230"/>
        </w:trPr>
        <w:tc>
          <w:tcPr>
            <w:tcW w:w="7650" w:type="dxa"/>
          </w:tcPr>
          <w:p w14:paraId="055370F5" w14:textId="77777777" w:rsidR="00163A78" w:rsidRPr="00163A78" w:rsidRDefault="00163A78" w:rsidP="00163A78">
            <w:pPr>
              <w:jc w:val="both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№ 4 - Земельный участок с кадастровым номером 28:01:020498:456, площадью 1000 кв.м., расположенный в квартале 498, для индивидуального жилищного строительства</w:t>
            </w:r>
          </w:p>
        </w:tc>
        <w:tc>
          <w:tcPr>
            <w:tcW w:w="2126" w:type="dxa"/>
          </w:tcPr>
          <w:p w14:paraId="6D212498" w14:textId="74B574D6" w:rsidR="00163A78" w:rsidRPr="00163A78" w:rsidRDefault="00163A78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163A78" w:rsidRPr="00163A78" w14:paraId="6E0BBA7A" w14:textId="77777777" w:rsidTr="00163A78">
        <w:trPr>
          <w:trHeight w:val="230"/>
        </w:trPr>
        <w:tc>
          <w:tcPr>
            <w:tcW w:w="7650" w:type="dxa"/>
          </w:tcPr>
          <w:p w14:paraId="29250340" w14:textId="77777777" w:rsidR="00163A78" w:rsidRPr="00163A78" w:rsidRDefault="00163A78" w:rsidP="00163A78">
            <w:pPr>
              <w:jc w:val="both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№ 5 - Земельный участок с кадастровым номером 28:01:020004:304, площадью 660 кв.м., расположенный в квартале СПУ-5 города Благовещенска, разрешенное использование: для размещения индивидуального жилищного строительства</w:t>
            </w:r>
          </w:p>
        </w:tc>
        <w:tc>
          <w:tcPr>
            <w:tcW w:w="2126" w:type="dxa"/>
          </w:tcPr>
          <w:p w14:paraId="0BFA66D3" w14:textId="4D9774AA" w:rsidR="00163A78" w:rsidRPr="00163A78" w:rsidRDefault="00163A78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163A78" w:rsidRPr="00163A78" w14:paraId="75D2BE0F" w14:textId="77777777" w:rsidTr="00163A78">
        <w:trPr>
          <w:trHeight w:val="230"/>
        </w:trPr>
        <w:tc>
          <w:tcPr>
            <w:tcW w:w="7650" w:type="dxa"/>
          </w:tcPr>
          <w:p w14:paraId="52FDC205" w14:textId="77777777" w:rsidR="00163A78" w:rsidRPr="00163A78" w:rsidRDefault="00163A78" w:rsidP="00163A78">
            <w:pPr>
              <w:jc w:val="both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№ 6 - Земельный участок с кадастровым номером 28:01:020004:305, площадью 731 кв.м.,расположенный в квартале СПУ-5 г. Благовещенска, вид разрешенного использования – для размещения индивидуального жилищного строительства.</w:t>
            </w:r>
          </w:p>
        </w:tc>
        <w:tc>
          <w:tcPr>
            <w:tcW w:w="2126" w:type="dxa"/>
          </w:tcPr>
          <w:p w14:paraId="6C0922A4" w14:textId="7179F40B" w:rsidR="00163A78" w:rsidRPr="00163A78" w:rsidRDefault="00163A78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163A78" w:rsidRPr="00163A78" w14:paraId="40FB1510" w14:textId="77777777" w:rsidTr="00163A78">
        <w:trPr>
          <w:trHeight w:val="230"/>
        </w:trPr>
        <w:tc>
          <w:tcPr>
            <w:tcW w:w="7650" w:type="dxa"/>
          </w:tcPr>
          <w:p w14:paraId="30D2462D" w14:textId="77777777" w:rsidR="00163A78" w:rsidRPr="00163A78" w:rsidRDefault="00163A78" w:rsidP="00163A78">
            <w:pPr>
              <w:jc w:val="both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№ 7 - Земельный участок с кадастровым номером 28:01:020003:35, площадью 1239 кв.м., расположенный в квартале 492 г. Благовещенска, вид разрешенного использования – для размещения индивидуального жилого дома</w:t>
            </w:r>
          </w:p>
        </w:tc>
        <w:tc>
          <w:tcPr>
            <w:tcW w:w="2126" w:type="dxa"/>
          </w:tcPr>
          <w:p w14:paraId="0DDB0896" w14:textId="48F82365" w:rsidR="00163A78" w:rsidRPr="00163A78" w:rsidRDefault="00163A78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163A78" w:rsidRPr="00163A78" w14:paraId="54C887BF" w14:textId="77777777" w:rsidTr="00163A78">
        <w:trPr>
          <w:trHeight w:val="230"/>
        </w:trPr>
        <w:tc>
          <w:tcPr>
            <w:tcW w:w="7650" w:type="dxa"/>
          </w:tcPr>
          <w:p w14:paraId="7B63E106" w14:textId="77777777" w:rsidR="00163A78" w:rsidRPr="00163A78" w:rsidRDefault="00163A78" w:rsidP="00163A78">
            <w:pPr>
              <w:jc w:val="both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№ 8 - Земельный участок с кадастровым номером 28:01:020503:173, площадью 821 кв.м, расположенный в квартале 503 города Благовещенска, вид разрешенного использования – для индивидуального жилищного строительства</w:t>
            </w:r>
          </w:p>
        </w:tc>
        <w:tc>
          <w:tcPr>
            <w:tcW w:w="2126" w:type="dxa"/>
          </w:tcPr>
          <w:p w14:paraId="41BC97B2" w14:textId="37B9DEEC" w:rsidR="00163A78" w:rsidRPr="00163A78" w:rsidRDefault="00163A78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163A78" w:rsidRPr="00163A78" w14:paraId="2442681C" w14:textId="77777777" w:rsidTr="00163A78">
        <w:trPr>
          <w:trHeight w:val="230"/>
        </w:trPr>
        <w:tc>
          <w:tcPr>
            <w:tcW w:w="7650" w:type="dxa"/>
          </w:tcPr>
          <w:p w14:paraId="2C0C86ED" w14:textId="77777777" w:rsidR="00163A78" w:rsidRPr="00163A78" w:rsidRDefault="00163A78" w:rsidP="00163A78">
            <w:pPr>
              <w:jc w:val="both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№ 9 - Земельный участок с кадастровым номером 28:01:170068:125, площадью 346 кв.м., расположенный на территории с/т «Кварц» г. Благовещенска, вид разрешенного использования –для садоводства.</w:t>
            </w:r>
          </w:p>
        </w:tc>
        <w:tc>
          <w:tcPr>
            <w:tcW w:w="2126" w:type="dxa"/>
          </w:tcPr>
          <w:p w14:paraId="77A0F215" w14:textId="3C5EC7D7" w:rsidR="00163A78" w:rsidRPr="00163A78" w:rsidRDefault="00163A78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163A78" w:rsidRPr="00163A78" w14:paraId="52E664F7" w14:textId="77777777" w:rsidTr="00163A78">
        <w:trPr>
          <w:trHeight w:val="230"/>
        </w:trPr>
        <w:tc>
          <w:tcPr>
            <w:tcW w:w="7650" w:type="dxa"/>
          </w:tcPr>
          <w:p w14:paraId="22A0C148" w14:textId="77777777" w:rsidR="00163A78" w:rsidRPr="00163A78" w:rsidRDefault="00163A78" w:rsidP="00163A78">
            <w:pPr>
              <w:jc w:val="both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№ 10 - Земельный участок с кадастровым номером 28:01:110039:148, площадью 795 кв.м., расположенный в с/о «Связист» г. Благовещенска, вид разрешенного использования – для ведения садоводства</w:t>
            </w:r>
          </w:p>
        </w:tc>
        <w:tc>
          <w:tcPr>
            <w:tcW w:w="2126" w:type="dxa"/>
          </w:tcPr>
          <w:p w14:paraId="0C23A919" w14:textId="7FBCAC00" w:rsidR="00163A78" w:rsidRPr="00163A78" w:rsidRDefault="00163A78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163A78" w:rsidRPr="00163A78" w14:paraId="01BF9FE1" w14:textId="77777777" w:rsidTr="00163A78">
        <w:trPr>
          <w:trHeight w:val="230"/>
        </w:trPr>
        <w:tc>
          <w:tcPr>
            <w:tcW w:w="7650" w:type="dxa"/>
          </w:tcPr>
          <w:p w14:paraId="6BBC47E5" w14:textId="77777777" w:rsidR="00163A78" w:rsidRPr="00163A78" w:rsidRDefault="00163A78" w:rsidP="00163A78">
            <w:pPr>
              <w:jc w:val="both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№ 11 - Земельный участок с кадастровым номером 28:01:110225:196, площадью 1000 кв.м, расположенный на территории Лада, с видом разрешенного использования – для ведения садоводства.</w:t>
            </w:r>
          </w:p>
        </w:tc>
        <w:tc>
          <w:tcPr>
            <w:tcW w:w="2126" w:type="dxa"/>
          </w:tcPr>
          <w:p w14:paraId="311F192C" w14:textId="483459E5" w:rsidR="00163A78" w:rsidRPr="00163A78" w:rsidRDefault="00163A78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163A78" w:rsidRPr="00163A78" w14:paraId="525E0FC3" w14:textId="77777777" w:rsidTr="00163A78">
        <w:trPr>
          <w:trHeight w:val="230"/>
        </w:trPr>
        <w:tc>
          <w:tcPr>
            <w:tcW w:w="7650" w:type="dxa"/>
          </w:tcPr>
          <w:p w14:paraId="2F6538DB" w14:textId="77777777" w:rsidR="00163A78" w:rsidRPr="00163A78" w:rsidRDefault="00163A78" w:rsidP="00E61733">
            <w:pPr>
              <w:jc w:val="both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№ 12 - Земельный участок с кадастровым номером 28:01:110225:197, площадью 1001 кв.м, расположенный на территории Лада, с видом разрешенного использования – для ведения садоводства.</w:t>
            </w:r>
          </w:p>
        </w:tc>
        <w:tc>
          <w:tcPr>
            <w:tcW w:w="2126" w:type="dxa"/>
          </w:tcPr>
          <w:p w14:paraId="4BA12E6D" w14:textId="3F74E60F" w:rsidR="00163A78" w:rsidRPr="00163A78" w:rsidRDefault="00163A78" w:rsidP="00472EBD">
            <w:pPr>
              <w:ind w:left="-114" w:right="-105"/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Договор подлежит заключению с един</w:t>
            </w:r>
            <w:bookmarkStart w:id="0" w:name="_GoBack"/>
            <w:bookmarkEnd w:id="0"/>
            <w:r w:rsidRPr="00163A78">
              <w:rPr>
                <w:sz w:val="24"/>
                <w:szCs w:val="24"/>
              </w:rPr>
              <w:t xml:space="preserve">ственным участником </w:t>
            </w:r>
          </w:p>
          <w:p w14:paraId="5942F34A" w14:textId="2DB89A63" w:rsidR="00163A78" w:rsidRPr="00163A78" w:rsidRDefault="00163A78" w:rsidP="00163A78">
            <w:pPr>
              <w:jc w:val="center"/>
              <w:rPr>
                <w:sz w:val="24"/>
                <w:szCs w:val="24"/>
              </w:rPr>
            </w:pPr>
            <w:proofErr w:type="spellStart"/>
            <w:r w:rsidRPr="00163A78">
              <w:rPr>
                <w:sz w:val="24"/>
                <w:szCs w:val="24"/>
              </w:rPr>
              <w:t>Парецковым</w:t>
            </w:r>
            <w:proofErr w:type="spellEnd"/>
            <w:r w:rsidRPr="00163A78">
              <w:rPr>
                <w:sz w:val="24"/>
                <w:szCs w:val="24"/>
              </w:rPr>
              <w:t xml:space="preserve"> К.В.</w:t>
            </w:r>
          </w:p>
        </w:tc>
        <w:bookmarkStart w:id="1" w:name="OLE_LINK5"/>
        <w:bookmarkStart w:id="2" w:name="OLE_LINK6"/>
        <w:bookmarkEnd w:id="1"/>
        <w:bookmarkEnd w:id="2"/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8EBD8" w14:textId="77777777" w:rsidR="004605BA" w:rsidRDefault="004605BA">
      <w:r>
        <w:separator/>
      </w:r>
    </w:p>
  </w:endnote>
  <w:endnote w:type="continuationSeparator" w:id="0">
    <w:p w14:paraId="045292F3" w14:textId="77777777" w:rsidR="004605BA" w:rsidRDefault="0046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9ADAC" w14:textId="77777777" w:rsidR="004605BA" w:rsidRDefault="004605BA">
      <w:r>
        <w:separator/>
      </w:r>
    </w:p>
  </w:footnote>
  <w:footnote w:type="continuationSeparator" w:id="0">
    <w:p w14:paraId="6D8D6687" w14:textId="77777777" w:rsidR="004605BA" w:rsidRDefault="00460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chartTrackingRefBased/>
  <w15:docId w15:val="{2BA685A1-C431-4D55-B1A9-74F7753D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341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Скворцова Мира Сергеевна</cp:lastModifiedBy>
  <cp:revision>3</cp:revision>
  <cp:lastPrinted>2025-05-28T07:33:00Z</cp:lastPrinted>
  <dcterms:created xsi:type="dcterms:W3CDTF">2025-05-28T08:15:00Z</dcterms:created>
  <dcterms:modified xsi:type="dcterms:W3CDTF">2025-05-28T08:30:00Z</dcterms:modified>
</cp:coreProperties>
</file>